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5411">
        <w:rPr>
          <w:rFonts w:ascii="Times New Roman" w:hAnsi="Times New Roman" w:cs="Times New Roman"/>
          <w:b/>
          <w:sz w:val="28"/>
          <w:szCs w:val="28"/>
        </w:rPr>
        <w:t>1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B5411">
        <w:rPr>
          <w:rFonts w:ascii="Times New Roman" w:hAnsi="Times New Roman" w:cs="Times New Roman"/>
          <w:b/>
          <w:sz w:val="24"/>
          <w:szCs w:val="24"/>
        </w:rPr>
        <w:t>30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 w:rsidR="006B5411">
        <w:rPr>
          <w:rFonts w:ascii="Times New Roman" w:hAnsi="Times New Roman" w:cs="Times New Roman"/>
          <w:b/>
          <w:sz w:val="24"/>
          <w:szCs w:val="24"/>
        </w:rPr>
        <w:t>11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6B5411">
        <w:rPr>
          <w:rFonts w:ascii="Times New Roman" w:hAnsi="Times New Roman" w:cs="Times New Roman"/>
          <w:b/>
          <w:sz w:val="24"/>
          <w:szCs w:val="24"/>
        </w:rPr>
        <w:t>3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№ 8</w:t>
      </w:r>
      <w:r w:rsidR="006B5411">
        <w:rPr>
          <w:rFonts w:ascii="Times New Roman" w:hAnsi="Times New Roman" w:cs="Times New Roman"/>
          <w:b/>
          <w:sz w:val="24"/>
          <w:szCs w:val="24"/>
        </w:rPr>
        <w:t>0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BE124D">
        <w:rPr>
          <w:rFonts w:ascii="Times New Roman" w:hAnsi="Times New Roman" w:cs="Times New Roman"/>
          <w:sz w:val="24"/>
          <w:szCs w:val="24"/>
        </w:rPr>
        <w:t xml:space="preserve">   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8218BE">
        <w:rPr>
          <w:rFonts w:ascii="Times New Roman" w:hAnsi="Times New Roman" w:cs="Times New Roman"/>
          <w:sz w:val="24"/>
          <w:szCs w:val="24"/>
        </w:rPr>
        <w:t>25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8218BE">
        <w:rPr>
          <w:rFonts w:ascii="Times New Roman" w:hAnsi="Times New Roman" w:cs="Times New Roman"/>
          <w:sz w:val="24"/>
          <w:szCs w:val="24"/>
        </w:rPr>
        <w:t>декабря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</w:t>
      </w:r>
      <w:r w:rsidR="006B5411">
        <w:rPr>
          <w:rFonts w:ascii="Times New Roman" w:hAnsi="Times New Roman" w:cs="Times New Roman"/>
          <w:sz w:val="24"/>
          <w:szCs w:val="24"/>
        </w:rPr>
        <w:t>Белоносовского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поселения, в лице главы </w:t>
      </w:r>
      <w:r w:rsidR="006B5411">
        <w:rPr>
          <w:rFonts w:ascii="Times New Roman" w:hAnsi="Times New Roman" w:cs="Times New Roman"/>
          <w:sz w:val="24"/>
          <w:szCs w:val="24"/>
        </w:rPr>
        <w:t>Белоносовского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B5411">
        <w:rPr>
          <w:rFonts w:ascii="Times New Roman" w:hAnsi="Times New Roman" w:cs="Times New Roman"/>
          <w:sz w:val="24"/>
          <w:szCs w:val="24"/>
        </w:rPr>
        <w:t>Мушиной Ирины Аркадьевны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 w:rsidR="006B5411">
        <w:rPr>
          <w:rFonts w:ascii="Times New Roman" w:hAnsi="Times New Roman" w:cs="Times New Roman"/>
          <w:sz w:val="24"/>
          <w:szCs w:val="24"/>
        </w:rPr>
        <w:t>Белоносовского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40A2A">
        <w:rPr>
          <w:rFonts w:ascii="Times New Roman" w:hAnsi="Times New Roman" w:cs="Times New Roman"/>
          <w:sz w:val="24"/>
          <w:szCs w:val="24"/>
        </w:rPr>
        <w:t>26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</w:t>
      </w:r>
      <w:r w:rsidR="00140A2A">
        <w:rPr>
          <w:rFonts w:ascii="Times New Roman" w:hAnsi="Times New Roman" w:cs="Times New Roman"/>
          <w:sz w:val="24"/>
          <w:szCs w:val="24"/>
        </w:rPr>
        <w:t>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140A2A">
        <w:rPr>
          <w:rFonts w:ascii="Times New Roman" w:hAnsi="Times New Roman" w:cs="Times New Roman"/>
          <w:sz w:val="24"/>
          <w:szCs w:val="24"/>
        </w:rPr>
        <w:t>4г. №2</w:t>
      </w:r>
      <w:r w:rsidR="006B5411">
        <w:rPr>
          <w:rFonts w:ascii="Times New Roman" w:hAnsi="Times New Roman" w:cs="Times New Roman"/>
          <w:sz w:val="24"/>
          <w:szCs w:val="24"/>
        </w:rPr>
        <w:t>26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«О согласовании передачи части полномочий», решением Собрания депутатов Еткульского муниципального района № </w:t>
      </w:r>
      <w:r w:rsidR="006B5411">
        <w:rPr>
          <w:rFonts w:ascii="Times New Roman" w:hAnsi="Times New Roman" w:cs="Times New Roman"/>
          <w:sz w:val="24"/>
          <w:szCs w:val="24"/>
        </w:rPr>
        <w:t>650</w:t>
      </w:r>
      <w:r w:rsidR="00F7207A" w:rsidRPr="00F7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sz w:val="24"/>
          <w:szCs w:val="24"/>
        </w:rPr>
        <w:t>2</w:t>
      </w:r>
      <w:r w:rsidR="00140A2A">
        <w:rPr>
          <w:rFonts w:ascii="Times New Roman" w:hAnsi="Times New Roman" w:cs="Times New Roman"/>
          <w:sz w:val="24"/>
          <w:szCs w:val="24"/>
        </w:rPr>
        <w:t>7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>г. «</w:t>
      </w:r>
      <w:r w:rsidR="00F7207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 w:rsidR="003C33A2">
        <w:rPr>
          <w:rFonts w:ascii="Times New Roman" w:hAnsi="Times New Roman" w:cs="Times New Roman"/>
          <w:sz w:val="24"/>
          <w:szCs w:val="24"/>
        </w:rPr>
        <w:t>Е</w:t>
      </w:r>
      <w:r w:rsidR="00F7207A">
        <w:rPr>
          <w:rFonts w:ascii="Times New Roman" w:hAnsi="Times New Roman" w:cs="Times New Roman"/>
          <w:sz w:val="24"/>
          <w:szCs w:val="24"/>
        </w:rPr>
        <w:t>ткульского муниципальног</w:t>
      </w:r>
      <w:r w:rsidR="003C33A2">
        <w:rPr>
          <w:rFonts w:ascii="Times New Roman" w:hAnsi="Times New Roman" w:cs="Times New Roman"/>
          <w:sz w:val="24"/>
          <w:szCs w:val="24"/>
        </w:rPr>
        <w:t>о</w:t>
      </w:r>
      <w:r w:rsidR="00F7207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B5411">
        <w:rPr>
          <w:rFonts w:ascii="Times New Roman" w:hAnsi="Times New Roman" w:cs="Times New Roman"/>
          <w:sz w:val="24"/>
          <w:szCs w:val="24"/>
        </w:rPr>
        <w:t>29</w:t>
      </w:r>
      <w:r w:rsidR="00F7207A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="00F7207A">
        <w:rPr>
          <w:rFonts w:ascii="Times New Roman" w:hAnsi="Times New Roman" w:cs="Times New Roman"/>
          <w:sz w:val="24"/>
          <w:szCs w:val="24"/>
        </w:rPr>
        <w:t>.202</w:t>
      </w:r>
      <w:r w:rsidR="006B5411">
        <w:rPr>
          <w:rFonts w:ascii="Times New Roman" w:hAnsi="Times New Roman" w:cs="Times New Roman"/>
          <w:sz w:val="24"/>
          <w:szCs w:val="24"/>
        </w:rPr>
        <w:t>3</w:t>
      </w:r>
      <w:r w:rsidR="00F7207A">
        <w:rPr>
          <w:rFonts w:ascii="Times New Roman" w:hAnsi="Times New Roman" w:cs="Times New Roman"/>
          <w:sz w:val="24"/>
          <w:szCs w:val="24"/>
        </w:rPr>
        <w:t xml:space="preserve">г. № </w:t>
      </w:r>
      <w:r w:rsidR="006B5411">
        <w:rPr>
          <w:rFonts w:ascii="Times New Roman" w:hAnsi="Times New Roman" w:cs="Times New Roman"/>
          <w:sz w:val="24"/>
          <w:szCs w:val="24"/>
        </w:rPr>
        <w:t>530</w:t>
      </w:r>
      <w:r w:rsidR="00F7207A">
        <w:rPr>
          <w:rFonts w:ascii="Times New Roman" w:hAnsi="Times New Roman" w:cs="Times New Roman"/>
          <w:sz w:val="24"/>
          <w:szCs w:val="24"/>
        </w:rPr>
        <w:t xml:space="preserve">»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6B5411">
        <w:rPr>
          <w:rFonts w:ascii="Times New Roman" w:hAnsi="Times New Roman" w:cs="Times New Roman"/>
          <w:sz w:val="24"/>
          <w:szCs w:val="24"/>
        </w:rPr>
        <w:t>1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</w:t>
      </w:r>
      <w:r w:rsidR="006B5411">
        <w:rPr>
          <w:rFonts w:ascii="Times New Roman" w:hAnsi="Times New Roman" w:cs="Times New Roman"/>
          <w:sz w:val="24"/>
          <w:szCs w:val="24"/>
        </w:rPr>
        <w:t>30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6B5411">
        <w:rPr>
          <w:rFonts w:ascii="Times New Roman" w:hAnsi="Times New Roman" w:cs="Times New Roman"/>
          <w:sz w:val="24"/>
          <w:szCs w:val="24"/>
        </w:rPr>
        <w:t>3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7207A">
        <w:rPr>
          <w:rFonts w:ascii="Times New Roman" w:hAnsi="Times New Roman" w:cs="Times New Roman"/>
          <w:sz w:val="24"/>
          <w:szCs w:val="24"/>
        </w:rPr>
        <w:t>№ 8</w:t>
      </w:r>
      <w:r w:rsidR="006B5411">
        <w:rPr>
          <w:rFonts w:ascii="Times New Roman" w:hAnsi="Times New Roman" w:cs="Times New Roman"/>
          <w:sz w:val="24"/>
          <w:szCs w:val="24"/>
        </w:rPr>
        <w:t>0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 осуществление полномочий, предусмотренных разделом 1 настоящего Соглашения Администрации района с </w:t>
      </w:r>
      <w:r w:rsidR="006B5411">
        <w:rPr>
          <w:rFonts w:ascii="Times New Roman" w:hAnsi="Times New Roman" w:cs="Times New Roman"/>
          <w:sz w:val="24"/>
          <w:szCs w:val="24"/>
        </w:rPr>
        <w:t>30</w:t>
      </w:r>
      <w:r w:rsidRPr="00C65C65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Pr="00C65C65">
        <w:rPr>
          <w:rFonts w:ascii="Times New Roman" w:hAnsi="Times New Roman" w:cs="Times New Roman"/>
          <w:sz w:val="24"/>
          <w:szCs w:val="24"/>
        </w:rPr>
        <w:t>.202</w:t>
      </w:r>
      <w:r w:rsidR="006B5411">
        <w:rPr>
          <w:rFonts w:ascii="Times New Roman" w:hAnsi="Times New Roman" w:cs="Times New Roman"/>
          <w:sz w:val="24"/>
          <w:szCs w:val="24"/>
        </w:rPr>
        <w:t>3</w:t>
      </w:r>
      <w:r w:rsidRPr="00C65C65">
        <w:rPr>
          <w:rFonts w:ascii="Times New Roman" w:hAnsi="Times New Roman" w:cs="Times New Roman"/>
          <w:sz w:val="24"/>
          <w:szCs w:val="24"/>
        </w:rPr>
        <w:t>г. по 31.12.202</w:t>
      </w:r>
      <w:r w:rsidR="00140A2A">
        <w:rPr>
          <w:rFonts w:ascii="Times New Roman" w:hAnsi="Times New Roman" w:cs="Times New Roman"/>
          <w:sz w:val="24"/>
          <w:szCs w:val="24"/>
        </w:rPr>
        <w:t>5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817E4F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140A2A" w:rsidRPr="00817E4F">
        <w:rPr>
          <w:rFonts w:ascii="Times New Roman" w:hAnsi="Times New Roman" w:cs="Times New Roman"/>
          <w:sz w:val="24"/>
          <w:szCs w:val="24"/>
        </w:rPr>
        <w:t>в 202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="00140A2A" w:rsidRPr="00817E4F">
        <w:rPr>
          <w:rFonts w:ascii="Times New Roman" w:hAnsi="Times New Roman" w:cs="Times New Roman"/>
          <w:sz w:val="24"/>
          <w:szCs w:val="24"/>
        </w:rPr>
        <w:t xml:space="preserve">г. </w:t>
      </w:r>
      <w:r w:rsidR="006B5411">
        <w:rPr>
          <w:rFonts w:ascii="Times New Roman" w:hAnsi="Times New Roman" w:cs="Times New Roman"/>
          <w:sz w:val="24"/>
          <w:szCs w:val="24"/>
        </w:rPr>
        <w:t>составляет 2354,43902</w:t>
      </w:r>
      <w:r w:rsidR="00C073B2">
        <w:rPr>
          <w:rFonts w:ascii="Times New Roman" w:hAnsi="Times New Roman" w:cs="Times New Roman"/>
          <w:sz w:val="24"/>
          <w:szCs w:val="24"/>
        </w:rPr>
        <w:t xml:space="preserve"> тысяч рублей»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140A2A" w:rsidRPr="00140A2A">
        <w:rPr>
          <w:rFonts w:ascii="Times New Roman" w:hAnsi="Times New Roman" w:cs="Times New Roman"/>
          <w:sz w:val="24"/>
          <w:szCs w:val="24"/>
        </w:rPr>
        <w:t>в 202</w:t>
      </w:r>
      <w:r w:rsidR="006B5411">
        <w:rPr>
          <w:rFonts w:ascii="Times New Roman" w:hAnsi="Times New Roman" w:cs="Times New Roman"/>
          <w:sz w:val="24"/>
          <w:szCs w:val="24"/>
        </w:rPr>
        <w:t>4</w:t>
      </w:r>
      <w:r w:rsidR="00140A2A" w:rsidRPr="00140A2A">
        <w:rPr>
          <w:rFonts w:ascii="Times New Roman" w:hAnsi="Times New Roman" w:cs="Times New Roman"/>
          <w:sz w:val="24"/>
          <w:szCs w:val="24"/>
        </w:rPr>
        <w:t>г. –</w:t>
      </w:r>
      <w:r w:rsidR="006B5411">
        <w:rPr>
          <w:rFonts w:ascii="Times New Roman" w:hAnsi="Times New Roman" w:cs="Times New Roman"/>
          <w:sz w:val="24"/>
          <w:szCs w:val="24"/>
        </w:rPr>
        <w:t>2354,43902</w:t>
      </w:r>
      <w:r w:rsidR="00140A2A" w:rsidRPr="00C2597C">
        <w:rPr>
          <w:rFonts w:ascii="Times New Roman" w:hAnsi="Times New Roman" w:cs="Times New Roman"/>
          <w:sz w:val="24"/>
          <w:szCs w:val="24"/>
        </w:rPr>
        <w:t xml:space="preserve"> </w:t>
      </w:r>
      <w:r w:rsidR="00140A2A" w:rsidRPr="00140A2A">
        <w:rPr>
          <w:rFonts w:ascii="Times New Roman" w:hAnsi="Times New Roman" w:cs="Times New Roman"/>
          <w:sz w:val="24"/>
          <w:szCs w:val="24"/>
        </w:rPr>
        <w:t>тысяч рублей</w:t>
      </w:r>
      <w:r w:rsidR="00140A2A">
        <w:rPr>
          <w:rFonts w:ascii="Times New Roman" w:hAnsi="Times New Roman" w:cs="Times New Roman"/>
          <w:sz w:val="24"/>
          <w:szCs w:val="24"/>
        </w:rPr>
        <w:t xml:space="preserve">, в 2025г. – </w:t>
      </w:r>
      <w:r w:rsidR="00B630A5" w:rsidRPr="00B630A5">
        <w:rPr>
          <w:rFonts w:ascii="Times New Roman" w:hAnsi="Times New Roman" w:cs="Times New Roman"/>
          <w:sz w:val="24"/>
          <w:szCs w:val="24"/>
        </w:rPr>
        <w:t xml:space="preserve">1361,44616 </w:t>
      </w:r>
      <w:r w:rsidR="00140A2A" w:rsidRPr="00B630A5">
        <w:rPr>
          <w:rFonts w:ascii="Times New Roman" w:hAnsi="Times New Roman" w:cs="Times New Roman"/>
          <w:sz w:val="24"/>
          <w:szCs w:val="24"/>
        </w:rPr>
        <w:t>тысяч рублей</w:t>
      </w:r>
      <w:r w:rsidR="00140A2A">
        <w:rPr>
          <w:rFonts w:ascii="Times New Roman" w:hAnsi="Times New Roman" w:cs="Times New Roman"/>
          <w:sz w:val="24"/>
          <w:szCs w:val="24"/>
        </w:rPr>
        <w:t>.</w:t>
      </w:r>
      <w:r w:rsidR="00C073B2" w:rsidRPr="00817E4F">
        <w:rPr>
          <w:rFonts w:ascii="Times New Roman" w:hAnsi="Times New Roman" w:cs="Times New Roman"/>
          <w:sz w:val="24"/>
          <w:szCs w:val="24"/>
        </w:rPr>
        <w:t>»;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6B5411" w:rsidRPr="006B5411" w:rsidRDefault="006B5411" w:rsidP="006B541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411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4"/>
          <w:szCs w:val="24"/>
        </w:rPr>
        <w:t>2117</w:t>
      </w:r>
      <w:r w:rsidRPr="006B54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49721</w:t>
      </w:r>
      <w:r w:rsidRPr="006B5411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6B5411" w:rsidRPr="006B5411" w:rsidRDefault="006B5411" w:rsidP="006B541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411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4"/>
          <w:szCs w:val="24"/>
        </w:rPr>
        <w:t>119,21986</w:t>
      </w:r>
      <w:r w:rsidRPr="006B5411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Default="006B5411" w:rsidP="006B541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411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>
        <w:rPr>
          <w:rFonts w:ascii="Times New Roman" w:hAnsi="Times New Roman" w:cs="Times New Roman"/>
          <w:sz w:val="24"/>
          <w:szCs w:val="24"/>
        </w:rPr>
        <w:t>117,72195</w:t>
      </w:r>
      <w:r w:rsidRPr="006B5411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C073B2" w:rsidRPr="00817E4F">
        <w:rPr>
          <w:rFonts w:ascii="Times New Roman" w:hAnsi="Times New Roman" w:cs="Times New Roman"/>
          <w:sz w:val="24"/>
          <w:szCs w:val="24"/>
        </w:rPr>
        <w:t>;</w:t>
      </w:r>
    </w:p>
    <w:p w:rsidR="00AC30D3" w:rsidRDefault="00AC30D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2025г.:</w:t>
      </w:r>
    </w:p>
    <w:p w:rsidR="00AC30D3" w:rsidRPr="00B630A5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B630A5" w:rsidRPr="00B630A5">
        <w:rPr>
          <w:rFonts w:ascii="Times New Roman" w:hAnsi="Times New Roman" w:cs="Times New Roman"/>
          <w:sz w:val="24"/>
          <w:szCs w:val="24"/>
        </w:rPr>
        <w:t>1250</w:t>
      </w:r>
      <w:r w:rsidRPr="00B630A5">
        <w:rPr>
          <w:rFonts w:ascii="Times New Roman" w:hAnsi="Times New Roman" w:cs="Times New Roman"/>
          <w:sz w:val="24"/>
          <w:szCs w:val="24"/>
        </w:rPr>
        <w:t>,</w:t>
      </w:r>
      <w:r w:rsidR="00B630A5" w:rsidRPr="00B630A5">
        <w:rPr>
          <w:rFonts w:ascii="Times New Roman" w:hAnsi="Times New Roman" w:cs="Times New Roman"/>
          <w:sz w:val="24"/>
          <w:szCs w:val="24"/>
        </w:rPr>
        <w:t>26140</w:t>
      </w:r>
      <w:r w:rsidRPr="00B630A5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B630A5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B630A5" w:rsidRPr="00B630A5">
        <w:rPr>
          <w:rFonts w:ascii="Times New Roman" w:hAnsi="Times New Roman" w:cs="Times New Roman"/>
          <w:sz w:val="24"/>
          <w:szCs w:val="24"/>
        </w:rPr>
        <w:t>56</w:t>
      </w:r>
      <w:r w:rsidRPr="00B630A5">
        <w:rPr>
          <w:rFonts w:ascii="Times New Roman" w:hAnsi="Times New Roman" w:cs="Times New Roman"/>
          <w:sz w:val="24"/>
          <w:szCs w:val="24"/>
        </w:rPr>
        <w:t>,</w:t>
      </w:r>
      <w:r w:rsidR="00B630A5" w:rsidRPr="00B630A5">
        <w:rPr>
          <w:rFonts w:ascii="Times New Roman" w:hAnsi="Times New Roman" w:cs="Times New Roman"/>
          <w:sz w:val="24"/>
          <w:szCs w:val="24"/>
        </w:rPr>
        <w:t>72692</w:t>
      </w:r>
      <w:r w:rsidRPr="00B630A5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B630A5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местного бюджета - </w:t>
      </w:r>
      <w:r w:rsidR="00B630A5" w:rsidRPr="00B630A5">
        <w:rPr>
          <w:rFonts w:ascii="Times New Roman" w:hAnsi="Times New Roman" w:cs="Times New Roman"/>
          <w:sz w:val="24"/>
          <w:szCs w:val="24"/>
        </w:rPr>
        <w:t>54</w:t>
      </w:r>
      <w:r w:rsidRPr="00B630A5">
        <w:rPr>
          <w:rFonts w:ascii="Times New Roman" w:hAnsi="Times New Roman" w:cs="Times New Roman"/>
          <w:sz w:val="24"/>
          <w:szCs w:val="24"/>
        </w:rPr>
        <w:t>,</w:t>
      </w:r>
      <w:r w:rsidR="00B630A5" w:rsidRPr="00B630A5">
        <w:rPr>
          <w:rFonts w:ascii="Times New Roman" w:hAnsi="Times New Roman" w:cs="Times New Roman"/>
          <w:sz w:val="24"/>
          <w:szCs w:val="24"/>
        </w:rPr>
        <w:t>45784</w:t>
      </w:r>
      <w:r w:rsidRPr="00B630A5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</w:t>
      </w:r>
      <w:r w:rsidR="008E28CC"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2023 финансового года прекращают свое действие 31 декабря 2023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, </w:t>
      </w:r>
      <w:r w:rsidR="00FA773C" w:rsidRPr="00FA773C">
        <w:rPr>
          <w:rFonts w:ascii="Times New Roman" w:hAnsi="Times New Roman" w:cs="Times New Roman"/>
          <w:sz w:val="24"/>
          <w:szCs w:val="24"/>
        </w:rPr>
        <w:t>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30D3">
        <w:rPr>
          <w:rFonts w:ascii="Times New Roman" w:hAnsi="Times New Roman" w:cs="Times New Roman"/>
          <w:sz w:val="24"/>
          <w:szCs w:val="24"/>
        </w:rPr>
        <w:t>,</w:t>
      </w:r>
      <w:r w:rsidR="00AC30D3" w:rsidRPr="00AC30D3">
        <w:t xml:space="preserve"> </w:t>
      </w:r>
      <w:r w:rsidR="00AC30D3">
        <w:rPr>
          <w:rFonts w:ascii="Times New Roman" w:hAnsi="Times New Roman" w:cs="Times New Roman"/>
          <w:sz w:val="24"/>
          <w:szCs w:val="24"/>
        </w:rPr>
        <w:t>2025</w:t>
      </w:r>
      <w:r w:rsidR="00AC30D3" w:rsidRPr="00AC30D3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AC30D3">
        <w:rPr>
          <w:rFonts w:ascii="Times New Roman" w:hAnsi="Times New Roman" w:cs="Times New Roman"/>
          <w:sz w:val="24"/>
          <w:szCs w:val="24"/>
        </w:rPr>
        <w:t>5</w:t>
      </w:r>
      <w:r w:rsidR="00AC30D3" w:rsidRPr="00AC30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7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C30D3" w:rsidRDefault="00AC30D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пункте 6.2.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30D3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«на 2018-2024г.» исключить;  </w:t>
      </w:r>
      <w:r w:rsidRPr="00AC3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7E" w:rsidRDefault="008E28CC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</w:t>
      </w:r>
      <w:r w:rsidR="00AC30D3">
        <w:rPr>
          <w:rFonts w:ascii="Times New Roman" w:hAnsi="Times New Roman" w:cs="Times New Roman"/>
          <w:sz w:val="24"/>
          <w:szCs w:val="24"/>
        </w:rPr>
        <w:t>2024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год» заменить словами «202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AC30D3">
        <w:rPr>
          <w:rFonts w:ascii="Times New Roman" w:hAnsi="Times New Roman" w:cs="Times New Roman"/>
          <w:sz w:val="24"/>
          <w:szCs w:val="24"/>
        </w:rPr>
        <w:t>, 2025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E517E" w:rsidRPr="006E517E" w:rsidRDefault="008E28CC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17E">
        <w:rPr>
          <w:rFonts w:ascii="Times New Roman" w:hAnsi="Times New Roman" w:cs="Times New Roman"/>
          <w:sz w:val="24"/>
          <w:szCs w:val="24"/>
        </w:rPr>
        <w:t xml:space="preserve">. Пункт 19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 w:rsidR="006E517E">
        <w:rPr>
          <w:rFonts w:ascii="Times New Roman" w:hAnsi="Times New Roman" w:cs="Times New Roman"/>
          <w:sz w:val="24"/>
          <w:szCs w:val="24"/>
        </w:rPr>
        <w:t xml:space="preserve"> «</w:t>
      </w:r>
      <w:r w:rsidR="00AC30D3">
        <w:rPr>
          <w:rFonts w:ascii="Times New Roman" w:hAnsi="Times New Roman" w:cs="Times New Roman"/>
          <w:sz w:val="24"/>
          <w:szCs w:val="24"/>
        </w:rPr>
        <w:t xml:space="preserve">19.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6E517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 w:rsidR="00AC30D3">
        <w:rPr>
          <w:rFonts w:ascii="Times New Roman" w:hAnsi="Times New Roman" w:cs="Times New Roman"/>
          <w:sz w:val="24"/>
          <w:szCs w:val="24"/>
        </w:rPr>
        <w:t>5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</w:t>
      </w:r>
      <w:r w:rsidR="006E517E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8E28C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E4E0B" w:rsidRPr="001E4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 </w:t>
      </w:r>
      <w:r w:rsidR="00AC30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8E28C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8E28C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F1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E28CC">
        <w:rPr>
          <w:rFonts w:ascii="Times New Roman" w:hAnsi="Times New Roman" w:cs="Times New Roman"/>
          <w:sz w:val="24"/>
          <w:szCs w:val="24"/>
        </w:rPr>
        <w:t>Белоносовского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8132E8">
        <w:rPr>
          <w:rFonts w:ascii="Times New Roman" w:hAnsi="Times New Roman" w:cs="Times New Roman"/>
          <w:sz w:val="24"/>
          <w:szCs w:val="24"/>
        </w:rPr>
        <w:t>78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8132E8">
        <w:rPr>
          <w:rFonts w:ascii="Times New Roman" w:hAnsi="Times New Roman" w:cs="Times New Roman"/>
          <w:sz w:val="24"/>
          <w:szCs w:val="24"/>
        </w:rPr>
        <w:t>п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8132E8">
        <w:rPr>
          <w:rFonts w:ascii="Times New Roman" w:hAnsi="Times New Roman" w:cs="Times New Roman"/>
          <w:sz w:val="24"/>
          <w:szCs w:val="24"/>
        </w:rPr>
        <w:t>Белоносово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8132E8">
        <w:rPr>
          <w:rFonts w:ascii="Times New Roman" w:hAnsi="Times New Roman" w:cs="Times New Roman"/>
          <w:sz w:val="24"/>
          <w:szCs w:val="24"/>
        </w:rPr>
        <w:t>Центральная, 7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</w:t>
      </w:r>
      <w:r w:rsidR="008132E8" w:rsidRPr="008132E8">
        <w:rPr>
          <w:rFonts w:ascii="Times New Roman" w:hAnsi="Times New Roman" w:cs="Times New Roman"/>
          <w:sz w:val="24"/>
          <w:szCs w:val="24"/>
        </w:rPr>
        <w:t>7430000252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E8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lastRenderedPageBreak/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132E8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D05" w:rsidRDefault="009F0D05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9F0D05" w:rsidSect="001B6E7D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D9" w:rsidRDefault="000F2AD9" w:rsidP="00F3350D">
      <w:pPr>
        <w:spacing w:after="0" w:line="240" w:lineRule="auto"/>
      </w:pPr>
      <w:r>
        <w:separator/>
      </w:r>
    </w:p>
  </w:endnote>
  <w:endnote w:type="continuationSeparator" w:id="0">
    <w:p w:rsidR="000F2AD9" w:rsidRDefault="000F2AD9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D9" w:rsidRDefault="000F2AD9" w:rsidP="00F3350D">
      <w:pPr>
        <w:spacing w:after="0" w:line="240" w:lineRule="auto"/>
      </w:pPr>
      <w:r>
        <w:separator/>
      </w:r>
    </w:p>
  </w:footnote>
  <w:footnote w:type="continuationSeparator" w:id="0">
    <w:p w:rsidR="000F2AD9" w:rsidRDefault="000F2AD9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2AD9"/>
    <w:rsid w:val="000F6A30"/>
    <w:rsid w:val="00113668"/>
    <w:rsid w:val="00126A40"/>
    <w:rsid w:val="00140319"/>
    <w:rsid w:val="00140A2A"/>
    <w:rsid w:val="00160E80"/>
    <w:rsid w:val="00166B1E"/>
    <w:rsid w:val="00180B1E"/>
    <w:rsid w:val="001912D1"/>
    <w:rsid w:val="001A5D40"/>
    <w:rsid w:val="001B6E7D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C33A2"/>
    <w:rsid w:val="003F6F72"/>
    <w:rsid w:val="004103FF"/>
    <w:rsid w:val="00467230"/>
    <w:rsid w:val="00492CBB"/>
    <w:rsid w:val="004B62A0"/>
    <w:rsid w:val="004F58A4"/>
    <w:rsid w:val="00503C98"/>
    <w:rsid w:val="005133E1"/>
    <w:rsid w:val="00536BAE"/>
    <w:rsid w:val="005572B5"/>
    <w:rsid w:val="005627CC"/>
    <w:rsid w:val="00567551"/>
    <w:rsid w:val="00571CD9"/>
    <w:rsid w:val="0057368F"/>
    <w:rsid w:val="00583FED"/>
    <w:rsid w:val="005955AB"/>
    <w:rsid w:val="005A03F1"/>
    <w:rsid w:val="005B549A"/>
    <w:rsid w:val="005E7F4C"/>
    <w:rsid w:val="00603BBB"/>
    <w:rsid w:val="00623E0F"/>
    <w:rsid w:val="00634DE0"/>
    <w:rsid w:val="006460AC"/>
    <w:rsid w:val="00663E63"/>
    <w:rsid w:val="00673138"/>
    <w:rsid w:val="00673D21"/>
    <w:rsid w:val="00697B4B"/>
    <w:rsid w:val="006B07D1"/>
    <w:rsid w:val="006B2691"/>
    <w:rsid w:val="006B541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32E8"/>
    <w:rsid w:val="00817E4F"/>
    <w:rsid w:val="008218BE"/>
    <w:rsid w:val="00833EE5"/>
    <w:rsid w:val="00870A9C"/>
    <w:rsid w:val="008827AE"/>
    <w:rsid w:val="008953C9"/>
    <w:rsid w:val="008C462B"/>
    <w:rsid w:val="008E28C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0D05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102B3"/>
    <w:rsid w:val="00B45E63"/>
    <w:rsid w:val="00B630A5"/>
    <w:rsid w:val="00B66E49"/>
    <w:rsid w:val="00B90181"/>
    <w:rsid w:val="00B933D4"/>
    <w:rsid w:val="00BA6BB4"/>
    <w:rsid w:val="00BE124D"/>
    <w:rsid w:val="00BE5116"/>
    <w:rsid w:val="00BF085D"/>
    <w:rsid w:val="00C061C5"/>
    <w:rsid w:val="00C073B2"/>
    <w:rsid w:val="00C2597C"/>
    <w:rsid w:val="00C3084E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E4E98"/>
    <w:rsid w:val="00DF4DF0"/>
    <w:rsid w:val="00E02A32"/>
    <w:rsid w:val="00E0753B"/>
    <w:rsid w:val="00E63320"/>
    <w:rsid w:val="00E64B4D"/>
    <w:rsid w:val="00E841B3"/>
    <w:rsid w:val="00EB6C2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835C1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10DE-D088-48D9-B4CB-839284DE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2022-09-16T04:53:00Z</cp:lastPrinted>
  <dcterms:created xsi:type="dcterms:W3CDTF">2024-12-24T04:54:00Z</dcterms:created>
  <dcterms:modified xsi:type="dcterms:W3CDTF">2025-05-20T04:08:00Z</dcterms:modified>
</cp:coreProperties>
</file>